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7049f05aa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EFFEKT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4cb4bbef1f324791"/>
      <w:footerReference xmlns:r="http://schemas.openxmlformats.org/officeDocument/2006/relationships" w:type="default" r:id="R347ae6c59b6f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4bbef1f324791" /><Relationship Type="http://schemas.openxmlformats.org/officeDocument/2006/relationships/footer" Target="/word/footer1.xml" Id="R347ae6c59b6f4796" /></Relationships>
</file>