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df159be46134ce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Rykkinn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SØNDRE BERGER GÅRD AS.</w:t>
      </w:r>
    </w:p>
    <w:sectPr>
      <w:headerReference xmlns:r="http://schemas.openxmlformats.org/officeDocument/2006/relationships" w:type="default" r:id="Rdd7ebb54a73849d9"/>
      <w:footerReference xmlns:r="http://schemas.openxmlformats.org/officeDocument/2006/relationships" w:type="default" r:id="R12a59c68ac254de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SØNDRE BERGER GÅRD AS   ·   Org.nr 987 555 343   ·   Gamle Rykkinnvei 12   ·   1349 RYKKINN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SØNDRE BERGER GÅRD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d7ebb54a73849d9" /><Relationship Type="http://schemas.openxmlformats.org/officeDocument/2006/relationships/footer" Target="/word/footer1.xml" Id="R12a59c68ac254de4" /></Relationships>
</file>