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b44185d48144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EIFFEL UTVIKLING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EIFFEL UTVIKLING AS</w:t>
      </w:r>
    </w:p>
    <w:sectPr>
      <w:headerReference xmlns:r="http://schemas.openxmlformats.org/officeDocument/2006/relationships" w:type="default" r:id="R2fce2ac615304528"/>
      <w:footerReference xmlns:r="http://schemas.openxmlformats.org/officeDocument/2006/relationships" w:type="default" r:id="R2f99b24915f048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EIFFEL UTVIKLING AS   ·   Org.nr 987 570 121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EIFFEL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ce2ac615304528" /><Relationship Type="http://schemas.openxmlformats.org/officeDocument/2006/relationships/footer" Target="/word/footer1.xml" Id="R2f99b24915f04806" /></Relationships>
</file>