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7422626a34b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 AS</w:t>
      </w:r>
    </w:p>
    <w:sectPr>
      <w:headerReference xmlns:r="http://schemas.openxmlformats.org/officeDocument/2006/relationships" w:type="default" r:id="R5eab391e2daf4f3e"/>
      <w:footerReference xmlns:r="http://schemas.openxmlformats.org/officeDocument/2006/relationships" w:type="default" r:id="R17e8220c00f3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ab391e2daf4f3e" /><Relationship Type="http://schemas.openxmlformats.org/officeDocument/2006/relationships/footer" Target="/word/footer1.xml" Id="R17e8220c00f34c6a" /></Relationships>
</file>