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ce92762d0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SANBRO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93cefecef39b4e49"/>
      <w:footerReference xmlns:r="http://schemas.openxmlformats.org/officeDocument/2006/relationships" w:type="default" r:id="Reda5c2729e40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efecef39b4e49" /><Relationship Type="http://schemas.openxmlformats.org/officeDocument/2006/relationships/footer" Target="/word/footer1.xml" Id="Reda5c2729e404a81" /></Relationships>
</file>