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26e6a8f33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MOHN FORSKNINGSSTIFTELSE, org.nr 988 029 327,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36263c25d05d4abd"/>
      <w:footerReference xmlns:r="http://schemas.openxmlformats.org/officeDocument/2006/relationships" w:type="default" r:id="Ra758e7ffaa7a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63c25d05d4abd" /><Relationship Type="http://schemas.openxmlformats.org/officeDocument/2006/relationships/footer" Target="/word/footer1.xml" Id="Ra758e7ffaa7a48cb" /></Relationships>
</file>