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30b8f3a49f42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TOM KJELLSTRØM KJEVEORTOPEDI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KJELLSTRØM KJEVEORTOPEDI AS</w:t>
      </w:r>
    </w:p>
    <w:sectPr>
      <w:headerReference xmlns:r="http://schemas.openxmlformats.org/officeDocument/2006/relationships" w:type="default" r:id="Ra3c55aa854614230"/>
      <w:footerReference xmlns:r="http://schemas.openxmlformats.org/officeDocument/2006/relationships" w:type="default" r:id="R8ac359944a3049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c55aa854614230" /><Relationship Type="http://schemas.openxmlformats.org/officeDocument/2006/relationships/footer" Target="/word/footer1.xml" Id="R8ac359944a3049ea" /></Relationships>
</file>