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87689eee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STRAV HOLDING AS.</w:t>
      </w:r>
    </w:p>
    <w:sectPr>
      <w:headerReference xmlns:r="http://schemas.openxmlformats.org/officeDocument/2006/relationships" w:type="default" r:id="R477c9c3ba9f24163"/>
      <w:footerReference xmlns:r="http://schemas.openxmlformats.org/officeDocument/2006/relationships" w:type="default" r:id="R0337a526dde3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9c3ba9f24163" /><Relationship Type="http://schemas.openxmlformats.org/officeDocument/2006/relationships/footer" Target="/word/footer1.xml" Id="R0337a526dde345fe" /></Relationships>
</file>