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7dc5ea136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SARASWATI AS</w:t>
      </w:r>
    </w:p>
    <w:sectPr>
      <w:headerReference xmlns:r="http://schemas.openxmlformats.org/officeDocument/2006/relationships" w:type="default" r:id="Re552ccf6b89c4d2a"/>
      <w:footerReference xmlns:r="http://schemas.openxmlformats.org/officeDocument/2006/relationships" w:type="default" r:id="R9ec85f1fb9eb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SARASWATI AS   ·   Org.nr 988 309 303   ·   Mosserødveien 61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SARASWATI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2ccf6b89c4d2a" /><Relationship Type="http://schemas.openxmlformats.org/officeDocument/2006/relationships/footer" Target="/word/footer1.xml" Id="R9ec85f1fb9eb4c8f" /></Relationships>
</file>