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7fc1a020f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TT- INVEST AS</w:t>
      </w:r>
    </w:p>
    <w:sectPr>
      <w:headerReference xmlns:r="http://schemas.openxmlformats.org/officeDocument/2006/relationships" w:type="default" r:id="Rb1bf5907a6604460"/>
      <w:footerReference xmlns:r="http://schemas.openxmlformats.org/officeDocument/2006/relationships" w:type="default" r:id="R47e4e1e5de38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f5907a6604460" /><Relationship Type="http://schemas.openxmlformats.org/officeDocument/2006/relationships/footer" Target="/word/footer1.xml" Id="R47e4e1e5de3848de" /></Relationships>
</file>