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dcbe3190d84c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FRITHJOF ANDERSSEN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INVEST AS</w:t>
      </w:r>
    </w:p>
    <w:sectPr>
      <w:headerReference xmlns:r="http://schemas.openxmlformats.org/officeDocument/2006/relationships" w:type="default" r:id="Rd9dde3485a1e4324"/>
      <w:footerReference xmlns:r="http://schemas.openxmlformats.org/officeDocument/2006/relationships" w:type="default" r:id="Rdadc569a31b14d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INVEST AS   ·   Org.nr 988 692 700   ·   Øvre alle 17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dde3485a1e4324" /><Relationship Type="http://schemas.openxmlformats.org/officeDocument/2006/relationships/footer" Target="/word/footer1.xml" Id="Rdadc569a31b14d04" /></Relationships>
</file>