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1350a915f47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LEOPOLD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49b82aad1be042b3"/>
      <w:footerReference xmlns:r="http://schemas.openxmlformats.org/officeDocument/2006/relationships" w:type="default" r:id="Rbe09e3032b5a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82aad1be042b3" /><Relationship Type="http://schemas.openxmlformats.org/officeDocument/2006/relationships/footer" Target="/word/footer1.xml" Id="Rbe09e3032b5a4737" /></Relationships>
</file>