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27f6aa61a42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HOLDING AS</w:t>
      </w:r>
    </w:p>
    <w:sectPr>
      <w:headerReference xmlns:r="http://schemas.openxmlformats.org/officeDocument/2006/relationships" w:type="default" r:id="R8e1f104e3f3e482c"/>
      <w:footerReference xmlns:r="http://schemas.openxmlformats.org/officeDocument/2006/relationships" w:type="default" r:id="Ra4cfc3344398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f104e3f3e482c" /><Relationship Type="http://schemas.openxmlformats.org/officeDocument/2006/relationships/footer" Target="/word/footer1.xml" Id="Ra4cfc33443984ac6" /></Relationships>
</file>