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200b3272b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4289ba8a7df84265"/>
      <w:footerReference xmlns:r="http://schemas.openxmlformats.org/officeDocument/2006/relationships" w:type="default" r:id="R9e7586e8d7c6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9ba8a7df84265" /><Relationship Type="http://schemas.openxmlformats.org/officeDocument/2006/relationships/footer" Target="/word/footer1.xml" Id="R9e7586e8d7c64396" /></Relationships>
</file>