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13558dbed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FOKS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FOKS MARINE AS</w:t>
      </w:r>
    </w:p>
    <w:sectPr>
      <w:headerReference xmlns:r="http://schemas.openxmlformats.org/officeDocument/2006/relationships" w:type="default" r:id="R50344223242f4fc3"/>
      <w:footerReference xmlns:r="http://schemas.openxmlformats.org/officeDocument/2006/relationships" w:type="default" r:id="R1578ec83e6ee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FOKS MARINE AS   ·   Org.nr 988 925 403   ·   Wettergrens vei 2A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FOKS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44223242f4fc3" /><Relationship Type="http://schemas.openxmlformats.org/officeDocument/2006/relationships/footer" Target="/word/footer1.xml" Id="R1578ec83e6ee4bb7" /></Relationships>
</file>