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4543b7c60c45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ABACS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ABACS AS</w:t>
      </w:r>
    </w:p>
    <w:sectPr>
      <w:headerReference xmlns:r="http://schemas.openxmlformats.org/officeDocument/2006/relationships" w:type="default" r:id="Rb533631c3c744f84"/>
      <w:footerReference xmlns:r="http://schemas.openxmlformats.org/officeDocument/2006/relationships" w:type="default" r:id="R948861157c68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ABACS AS   ·   Org.nr 988 976 881   ·   Framvegen 8   ·   6007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33631c3c744f84" /><Relationship Type="http://schemas.openxmlformats.org/officeDocument/2006/relationships/footer" Target="/word/footer1.xml" Id="R948861157c6848e2" /></Relationships>
</file>