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0edf6c918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ABACS AS</w:t>
      </w:r>
    </w:p>
    <w:sectPr>
      <w:headerReference xmlns:r="http://schemas.openxmlformats.org/officeDocument/2006/relationships" w:type="default" r:id="R43b4681e35ff48dc"/>
      <w:footerReference xmlns:r="http://schemas.openxmlformats.org/officeDocument/2006/relationships" w:type="default" r:id="Rd2bb05b9647a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4681e35ff48dc" /><Relationship Type="http://schemas.openxmlformats.org/officeDocument/2006/relationships/footer" Target="/word/footer1.xml" Id="Rd2bb05b9647a4e62" /></Relationships>
</file>