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578cb6080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2c95158a88f9474d"/>
      <w:footerReference xmlns:r="http://schemas.openxmlformats.org/officeDocument/2006/relationships" w:type="default" r:id="Re7a3f033857c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5158a88f9474d" /><Relationship Type="http://schemas.openxmlformats.org/officeDocument/2006/relationships/footer" Target="/word/footer1.xml" Id="Re7a3f033857c445d" /></Relationships>
</file>