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2a7d2687de49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HAKI HOLDING AS</w:t>
      </w:r>
    </w:p>
    <w:sectPr>
      <w:headerReference xmlns:r="http://schemas.openxmlformats.org/officeDocument/2006/relationships" w:type="default" r:id="R089b1550aa984eb9"/>
      <w:footerReference xmlns:r="http://schemas.openxmlformats.org/officeDocument/2006/relationships" w:type="default" r:id="Rbcd207c208364e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HAKI HOLDING AS   ·   Org.nr 988 997 137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9b1550aa984eb9" /><Relationship Type="http://schemas.openxmlformats.org/officeDocument/2006/relationships/footer" Target="/word/footer1.xml" Id="Rbcd207c208364e93" /></Relationships>
</file>