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aaa05a06b4b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HOLDING AS</w:t>
      </w:r>
    </w:p>
    <w:sectPr>
      <w:headerReference xmlns:r="http://schemas.openxmlformats.org/officeDocument/2006/relationships" w:type="default" r:id="Rb7a8658ccd614a32"/>
      <w:footerReference xmlns:r="http://schemas.openxmlformats.org/officeDocument/2006/relationships" w:type="default" r:id="R842fba5cad58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HOLDING AS   ·   Org.nr 989 003 135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8658ccd614a32" /><Relationship Type="http://schemas.openxmlformats.org/officeDocument/2006/relationships/footer" Target="/word/footer1.xml" Id="R842fba5cad584cee" /></Relationships>
</file>