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043932a82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bb7da59c74d34"/>
      <w:footerReference xmlns:r="http://schemas.openxmlformats.org/officeDocument/2006/relationships" w:type="default" r:id="Re701d82cb5b2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b7da59c74d34" /><Relationship Type="http://schemas.openxmlformats.org/officeDocument/2006/relationships/footer" Target="/word/footer1.xml" Id="Re701d82cb5b24340" /></Relationships>
</file>