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97acf0351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22e9fcbd310c4f77"/>
      <w:footerReference xmlns:r="http://schemas.openxmlformats.org/officeDocument/2006/relationships" w:type="default" r:id="R283ba142634f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fcbd310c4f77" /><Relationship Type="http://schemas.openxmlformats.org/officeDocument/2006/relationships/footer" Target="/word/footer1.xml" Id="R283ba142634f46d0" /></Relationships>
</file>