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b1de28c4d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SOLSKINN INVESTERING AS, org.nr 989 059 254,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f04f2c77f8de471e"/>
      <w:footerReference xmlns:r="http://schemas.openxmlformats.org/officeDocument/2006/relationships" w:type="default" r:id="R433ad4dcb871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f2c77f8de471e" /><Relationship Type="http://schemas.openxmlformats.org/officeDocument/2006/relationships/footer" Target="/word/footer1.xml" Id="R433ad4dcb8714e37" /></Relationships>
</file>