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daa9fc8c94e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f24fa2bc77406b"/>
      <w:footerReference xmlns:r="http://schemas.openxmlformats.org/officeDocument/2006/relationships" w:type="default" r:id="Re535b02365b9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BOGAR AS   ·   Org.nr 989 100 726   ·   c/o Garaas, 17. mai gata 6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f24fa2bc77406b" /><Relationship Type="http://schemas.openxmlformats.org/officeDocument/2006/relationships/footer" Target="/word/footer1.xml" Id="Re535b02365b940fe" /></Relationships>
</file>