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a6f67b24c145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BERGSGÅRD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BERGSGÅRD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3c5a1267b04c7a"/>
      <w:footerReference xmlns:r="http://schemas.openxmlformats.org/officeDocument/2006/relationships" w:type="default" r:id="Rdbeae993302844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BERGSGÅRD INVEST AS   ·   Org.nr 989 157 639   ·   Stubbesetvegen 56   ·   2960 RØN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BERGSGÅRD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3c5a1267b04c7a" /><Relationship Type="http://schemas.openxmlformats.org/officeDocument/2006/relationships/footer" Target="/word/footer1.xml" Id="Rdbeae993302844ad" /></Relationships>
</file>