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63b46ae4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ce75d6761404c"/>
      <w:footerReference xmlns:r="http://schemas.openxmlformats.org/officeDocument/2006/relationships" w:type="default" r:id="Rbb302b7253c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e75d6761404c" /><Relationship Type="http://schemas.openxmlformats.org/officeDocument/2006/relationships/footer" Target="/word/footer1.xml" Id="Rbb302b7253c84cf3" /></Relationships>
</file>