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c26cd8a86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449b72f5a6c74815"/>
      <w:footerReference xmlns:r="http://schemas.openxmlformats.org/officeDocument/2006/relationships" w:type="default" r:id="R463f64595f8e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b72f5a6c74815" /><Relationship Type="http://schemas.openxmlformats.org/officeDocument/2006/relationships/footer" Target="/word/footer1.xml" Id="R463f64595f8e4301" /></Relationships>
</file>