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c017d6bc9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A. SVENDSEN INVEST AS, org.nr 989 202 170,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548eb37d4811429d"/>
      <w:footerReference xmlns:r="http://schemas.openxmlformats.org/officeDocument/2006/relationships" w:type="default" r:id="R83c3e8fcc5c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eb37d4811429d" /><Relationship Type="http://schemas.openxmlformats.org/officeDocument/2006/relationships/footer" Target="/word/footer1.xml" Id="R83c3e8fcc5c84fcf" /></Relationships>
</file>