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9b69f70fe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TOOGOOD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TOOGOOD AS</w:t>
      </w:r>
    </w:p>
    <w:sectPr>
      <w:headerReference xmlns:r="http://schemas.openxmlformats.org/officeDocument/2006/relationships" w:type="default" r:id="R2813d65850604d59"/>
      <w:footerReference xmlns:r="http://schemas.openxmlformats.org/officeDocument/2006/relationships" w:type="default" r:id="R6b56a8599962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TOOGOOD AS   ·   Org.nr 989 227 025   ·   c/o Mari Braaten, Kolderups vei 2B   ·   0587 OSLO   ·   mari.braaten@gmail.no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TOOGOOD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3d65850604d59" /><Relationship Type="http://schemas.openxmlformats.org/officeDocument/2006/relationships/footer" Target="/word/footer1.xml" Id="R6b56a859996243c0" /></Relationships>
</file>