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2baadb303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c4d5b6cbaec34821"/>
      <w:footerReference xmlns:r="http://schemas.openxmlformats.org/officeDocument/2006/relationships" w:type="default" r:id="R4fed1c0595f3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b6cbaec34821" /><Relationship Type="http://schemas.openxmlformats.org/officeDocument/2006/relationships/footer" Target="/word/footer1.xml" Id="R4fed1c0595f34b06" /></Relationships>
</file>