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e1674e65a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REME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940542dd948d407f"/>
      <w:footerReference xmlns:r="http://schemas.openxmlformats.org/officeDocument/2006/relationships" w:type="default" r:id="Rb53dcae5a661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542dd948d407f" /><Relationship Type="http://schemas.openxmlformats.org/officeDocument/2006/relationships/footer" Target="/word/footer1.xml" Id="Rb53dcae5a66143fd" /></Relationships>
</file>