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b5b1a6748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697e5e0b2cb645e2"/>
      <w:footerReference xmlns:r="http://schemas.openxmlformats.org/officeDocument/2006/relationships" w:type="default" r:id="R0a3e5e9778e8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5e0b2cb645e2" /><Relationship Type="http://schemas.openxmlformats.org/officeDocument/2006/relationships/footer" Target="/word/footer1.xml" Id="R0a3e5e9778e844eb" /></Relationships>
</file>