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2bda5d7e2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70c2570eb5b24340"/>
      <w:footerReference xmlns:r="http://schemas.openxmlformats.org/officeDocument/2006/relationships" w:type="default" r:id="R757e1556d61c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2570eb5b24340" /><Relationship Type="http://schemas.openxmlformats.org/officeDocument/2006/relationships/footer" Target="/word/footer1.xml" Id="R757e1556d61c45a1" /></Relationships>
</file>