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2c7c904d5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SØLVPOSTEN INVEST AS, org.nr 989 298 941,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04f72ca4f78f4e0b"/>
      <w:footerReference xmlns:r="http://schemas.openxmlformats.org/officeDocument/2006/relationships" w:type="default" r:id="R1206e1eaacf9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72ca4f78f4e0b" /><Relationship Type="http://schemas.openxmlformats.org/officeDocument/2006/relationships/footer" Target="/word/footer1.xml" Id="R1206e1eaacf94255" /></Relationships>
</file>