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b3082b118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ASM INVEST AS.</w:t>
      </w:r>
    </w:p>
    <w:sectPr>
      <w:headerReference xmlns:r="http://schemas.openxmlformats.org/officeDocument/2006/relationships" w:type="default" r:id="R0262e19e034b4ebd"/>
      <w:footerReference xmlns:r="http://schemas.openxmlformats.org/officeDocument/2006/relationships" w:type="default" r:id="R3e439e555367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e19e034b4ebd" /><Relationship Type="http://schemas.openxmlformats.org/officeDocument/2006/relationships/footer" Target="/word/footer1.xml" Id="R3e439e55536748f4" /></Relationships>
</file>