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7b19e348e4e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LOS INVEST AS.</w:t>
      </w:r>
    </w:p>
    <w:sectPr>
      <w:headerReference xmlns:r="http://schemas.openxmlformats.org/officeDocument/2006/relationships" w:type="default" r:id="R2e55a9ca894348b5"/>
      <w:footerReference xmlns:r="http://schemas.openxmlformats.org/officeDocument/2006/relationships" w:type="default" r:id="Rf8399b115631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5a9ca894348b5" /><Relationship Type="http://schemas.openxmlformats.org/officeDocument/2006/relationships/footer" Target="/word/footer1.xml" Id="Rf8399b1156314c15" /></Relationships>
</file>