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158b8e369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95db779e1f204ddc"/>
      <w:footerReference xmlns:r="http://schemas.openxmlformats.org/officeDocument/2006/relationships" w:type="default" r:id="R0d9a7bc2a6e4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b779e1f204ddc" /><Relationship Type="http://schemas.openxmlformats.org/officeDocument/2006/relationships/footer" Target="/word/footer1.xml" Id="R0d9a7bc2a6e44df8" /></Relationships>
</file>