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ff5a4ab1446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TIV AS, org.nr 989 829 459,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b27f84695e6f4d9c"/>
      <w:footerReference xmlns:r="http://schemas.openxmlformats.org/officeDocument/2006/relationships" w:type="default" r:id="R8387c46177b44b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7f84695e6f4d9c" /><Relationship Type="http://schemas.openxmlformats.org/officeDocument/2006/relationships/footer" Target="/word/footer1.xml" Id="R8387c46177b44b05" /></Relationships>
</file>