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7e229c887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 INVEST AS</w:t>
      </w:r>
    </w:p>
    <w:sectPr>
      <w:headerReference xmlns:r="http://schemas.openxmlformats.org/officeDocument/2006/relationships" w:type="default" r:id="R23d26fc692124f86"/>
      <w:footerReference xmlns:r="http://schemas.openxmlformats.org/officeDocument/2006/relationships" w:type="default" r:id="R30e866b51a56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 INVEST AS   ·   Org.nr 989 897 926   ·   Kleiven 15B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26fc692124f86" /><Relationship Type="http://schemas.openxmlformats.org/officeDocument/2006/relationships/footer" Target="/word/footer1.xml" Id="R30e866b51a564b99" /></Relationships>
</file>