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8ee1f60cd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CANDIS HOLDING AS.</w:t>
      </w:r>
    </w:p>
    <w:sectPr>
      <w:headerReference xmlns:r="http://schemas.openxmlformats.org/officeDocument/2006/relationships" w:type="default" r:id="R97ea4eccf4c4457a"/>
      <w:footerReference xmlns:r="http://schemas.openxmlformats.org/officeDocument/2006/relationships" w:type="default" r:id="R190767e8cdb7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a4eccf4c4457a" /><Relationship Type="http://schemas.openxmlformats.org/officeDocument/2006/relationships/footer" Target="/word/footer1.xml" Id="R190767e8cdb746cf" /></Relationships>
</file>