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57a7755c1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KIRIE AS</w:t>
      </w:r>
    </w:p>
    <w:sectPr>
      <w:headerReference xmlns:r="http://schemas.openxmlformats.org/officeDocument/2006/relationships" w:type="default" r:id="R83a2888379364d84"/>
      <w:footerReference xmlns:r="http://schemas.openxmlformats.org/officeDocument/2006/relationships" w:type="default" r:id="R331838084565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2888379364d84" /><Relationship Type="http://schemas.openxmlformats.org/officeDocument/2006/relationships/footer" Target="/word/footer1.xml" Id="R3318380845654eeb" /></Relationships>
</file>