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debb3f014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900bc5721898477c"/>
      <w:footerReference xmlns:r="http://schemas.openxmlformats.org/officeDocument/2006/relationships" w:type="default" r:id="Rc669e8c0889b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bc5721898477c" /><Relationship Type="http://schemas.openxmlformats.org/officeDocument/2006/relationships/footer" Target="/word/footer1.xml" Id="Rc669e8c0889b4f2b" /></Relationships>
</file>