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269358c56d44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MÜLLER AS, org.nr 990 597 332,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MÜLLER AS</w:t>
      </w:r>
    </w:p>
    <w:sectPr>
      <w:headerReference xmlns:r="http://schemas.openxmlformats.org/officeDocument/2006/relationships" w:type="default" r:id="R4b827a9d913e4908"/>
      <w:footerReference xmlns:r="http://schemas.openxmlformats.org/officeDocument/2006/relationships" w:type="default" r:id="R6974625c4f7d48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MÜLLER AS   ·   Org.nr 990 597 332   ·   Torvveien 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MÜLLER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827a9d913e4908" /><Relationship Type="http://schemas.openxmlformats.org/officeDocument/2006/relationships/footer" Target="/word/footer1.xml" Id="R6974625c4f7d4896" /></Relationships>
</file>