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1259d7817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KILDAHL AS</w:t>
      </w:r>
    </w:p>
    <w:sectPr>
      <w:headerReference xmlns:r="http://schemas.openxmlformats.org/officeDocument/2006/relationships" w:type="default" r:id="Rae966c2e3c734c3b"/>
      <w:footerReference xmlns:r="http://schemas.openxmlformats.org/officeDocument/2006/relationships" w:type="default" r:id="R69efc388119b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66c2e3c734c3b" /><Relationship Type="http://schemas.openxmlformats.org/officeDocument/2006/relationships/footer" Target="/word/footer1.xml" Id="R69efc388119b49c1" /></Relationships>
</file>