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fd582451d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RELYNWA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Åmot,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0adf58cc8ba14810"/>
      <w:footerReference xmlns:r="http://schemas.openxmlformats.org/officeDocument/2006/relationships" w:type="default" r:id="Rf1753a9311b8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f58cc8ba14810" /><Relationship Type="http://schemas.openxmlformats.org/officeDocument/2006/relationships/footer" Target="/word/footer1.xml" Id="Rf1753a9311b84b0d" /></Relationships>
</file>