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0aeca44b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RELYNWA AS, org.nr 990 808 600,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86e83b6afb6641d4"/>
      <w:footerReference xmlns:r="http://schemas.openxmlformats.org/officeDocument/2006/relationships" w:type="default" r:id="R07a113c841f8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83b6afb6641d4" /><Relationship Type="http://schemas.openxmlformats.org/officeDocument/2006/relationships/footer" Target="/word/footer1.xml" Id="R07a113c841f842d6" /></Relationships>
</file>