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acaeb9b5449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 INVEST AS, org.nr 990 836 256,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 INVEST AS</w:t>
      </w:r>
    </w:p>
    <w:sectPr>
      <w:headerReference xmlns:r="http://schemas.openxmlformats.org/officeDocument/2006/relationships" w:type="default" r:id="R5cba003dfdb9445d"/>
      <w:footerReference xmlns:r="http://schemas.openxmlformats.org/officeDocument/2006/relationships" w:type="default" r:id="R0851afffd2e0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 INVEST AS   ·   Org.nr 990 836 256   ·   Heyerdahls vei 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a003dfdb9445d" /><Relationship Type="http://schemas.openxmlformats.org/officeDocument/2006/relationships/footer" Target="/word/footer1.xml" Id="R0851afffd2e04671" /></Relationships>
</file>