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b880f6193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WIELVEST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27526f35db9c4085"/>
      <w:footerReference xmlns:r="http://schemas.openxmlformats.org/officeDocument/2006/relationships" w:type="default" r:id="R27f8f99de95f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26f35db9c4085" /><Relationship Type="http://schemas.openxmlformats.org/officeDocument/2006/relationships/footer" Target="/word/footer1.xml" Id="R27f8f99de95f4f3e" /></Relationships>
</file>