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ae19328bd4a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VARNER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VARNER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afe4a9f818455f"/>
      <w:footerReference xmlns:r="http://schemas.openxmlformats.org/officeDocument/2006/relationships" w:type="default" r:id="Rebe2c55e1bfc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fe4a9f818455f" /><Relationship Type="http://schemas.openxmlformats.org/officeDocument/2006/relationships/footer" Target="/word/footer1.xml" Id="Rebe2c55e1bfc4c2b" /></Relationships>
</file>