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016d0001047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LILY HOSPITALITY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LILY HOSPITALITY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27ab9b4eb04a64"/>
      <w:footerReference xmlns:r="http://schemas.openxmlformats.org/officeDocument/2006/relationships" w:type="default" r:id="R974f64260d6b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7ab9b4eb04a64" /><Relationship Type="http://schemas.openxmlformats.org/officeDocument/2006/relationships/footer" Target="/word/footer1.xml" Id="R974f64260d6b43db" /></Relationships>
</file>